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4445" w14:textId="77777777" w:rsidR="008E5353" w:rsidRDefault="00000000">
      <w:pPr>
        <w:spacing w:before="25"/>
        <w:ind w:left="4262" w:right="4162"/>
        <w:jc w:val="center"/>
        <w:rPr>
          <w:b/>
          <w:sz w:val="28"/>
        </w:rPr>
      </w:pPr>
      <w:r>
        <w:rPr>
          <w:b/>
          <w:spacing w:val="-2"/>
          <w:sz w:val="28"/>
        </w:rPr>
        <w:t>DTSS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PAC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AGM</w:t>
      </w:r>
    </w:p>
    <w:p w14:paraId="5368C98E" w14:textId="77777777" w:rsidR="008E5353" w:rsidRDefault="00000000">
      <w:pPr>
        <w:spacing w:before="27" w:line="259" w:lineRule="auto"/>
        <w:ind w:left="3660" w:right="3377" w:firstLine="387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4F8755D" wp14:editId="7ABB56FC">
                <wp:simplePos x="0" y="0"/>
                <wp:positionH relativeFrom="page">
                  <wp:posOffset>685800</wp:posOffset>
                </wp:positionH>
                <wp:positionV relativeFrom="paragraph">
                  <wp:posOffset>503522</wp:posOffset>
                </wp:positionV>
                <wp:extent cx="64008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3D6F1" id="Graphic 1" o:spid="_x0000_s1026" style="position:absolute;margin-left:54pt;margin-top:39.65pt;width:7in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" path="m,l6400800,e" filled="f" strokeweight="2pt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Oct 18</w:t>
      </w:r>
      <w:r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, </w:t>
      </w:r>
      <w:proofErr w:type="gramStart"/>
      <w:r>
        <w:rPr>
          <w:b/>
          <w:sz w:val="28"/>
        </w:rPr>
        <w:t>2023</w:t>
      </w:r>
      <w:proofErr w:type="gramEnd"/>
      <w:r>
        <w:rPr>
          <w:b/>
          <w:sz w:val="28"/>
        </w:rPr>
        <w:t xml:space="preserve"> 7pm DTSS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Staff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Meeting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Room</w:t>
      </w:r>
    </w:p>
    <w:p w14:paraId="76093927" w14:textId="77777777" w:rsidR="008E5353" w:rsidRDefault="008E5353">
      <w:pPr>
        <w:pStyle w:val="BodyText"/>
        <w:rPr>
          <w:b/>
          <w:sz w:val="20"/>
        </w:rPr>
      </w:pPr>
    </w:p>
    <w:p w14:paraId="5AE294F0" w14:textId="1BD7248F" w:rsidR="008E5353" w:rsidRDefault="00000000" w:rsidP="00735231">
      <w:pPr>
        <w:spacing w:before="169"/>
        <w:ind w:left="100" w:right="399"/>
        <w:rPr>
          <w:bCs/>
          <w:sz w:val="28"/>
        </w:rPr>
      </w:pPr>
      <w:r>
        <w:rPr>
          <w:b/>
          <w:sz w:val="28"/>
        </w:rPr>
        <w:t xml:space="preserve">Call to Order- </w:t>
      </w:r>
      <w:r>
        <w:rPr>
          <w:sz w:val="28"/>
        </w:rPr>
        <w:t xml:space="preserve">7:01 PM </w:t>
      </w:r>
      <w:r>
        <w:rPr>
          <w:b/>
          <w:sz w:val="28"/>
        </w:rPr>
        <w:t>Attendance–</w:t>
      </w:r>
      <w:r w:rsidR="00735231" w:rsidRPr="00735231">
        <w:t xml:space="preserve"> </w:t>
      </w:r>
      <w:r w:rsidR="00735231" w:rsidRPr="00735231">
        <w:rPr>
          <w:bCs/>
          <w:sz w:val="28"/>
        </w:rPr>
        <w:t>Christine Dubois, Hillary Page, Jillian</w:t>
      </w:r>
      <w:r w:rsidR="00735231">
        <w:rPr>
          <w:bCs/>
          <w:sz w:val="28"/>
        </w:rPr>
        <w:t xml:space="preserve"> </w:t>
      </w:r>
      <w:r w:rsidR="00735231" w:rsidRPr="00735231">
        <w:rPr>
          <w:bCs/>
          <w:sz w:val="28"/>
        </w:rPr>
        <w:t xml:space="preserve">Cochrane, Jen Theberge, Bonnie Boa, Shona Robichaud, Justin </w:t>
      </w:r>
      <w:proofErr w:type="spellStart"/>
      <w:r w:rsidR="00735231" w:rsidRPr="00735231">
        <w:rPr>
          <w:bCs/>
          <w:sz w:val="28"/>
        </w:rPr>
        <w:t>Keitch</w:t>
      </w:r>
      <w:proofErr w:type="spellEnd"/>
      <w:r w:rsidR="00735231" w:rsidRPr="00735231">
        <w:rPr>
          <w:bCs/>
          <w:sz w:val="28"/>
        </w:rPr>
        <w:t>, Gerri Brightwell, Shannon Page, Mike Hubick, Nadine Hale, Tina</w:t>
      </w:r>
      <w:r w:rsidR="00735231">
        <w:rPr>
          <w:bCs/>
          <w:sz w:val="28"/>
        </w:rPr>
        <w:t xml:space="preserve"> Sovie</w:t>
      </w:r>
    </w:p>
    <w:p w14:paraId="18E7BA3B" w14:textId="77777777" w:rsidR="00735231" w:rsidRDefault="00735231" w:rsidP="00735231">
      <w:pPr>
        <w:spacing w:before="169"/>
        <w:ind w:left="100" w:right="399"/>
        <w:rPr>
          <w:sz w:val="28"/>
        </w:rPr>
      </w:pPr>
    </w:p>
    <w:p w14:paraId="41789A1F" w14:textId="77777777" w:rsidR="008E5353" w:rsidRDefault="00000000">
      <w:pPr>
        <w:pStyle w:val="BodyText"/>
        <w:spacing w:line="259" w:lineRule="auto"/>
        <w:ind w:left="100"/>
      </w:pPr>
      <w:r>
        <w:rPr>
          <w:b/>
        </w:rPr>
        <w:t xml:space="preserve">Welcome and Land Acknowledgement: </w:t>
      </w:r>
      <w:r>
        <w:t>We acknowledge that we are on the ancestral, contemporary and unceded lands of the Ktunaxa and Secwepemc Peoples and the chosen</w:t>
      </w:r>
      <w:r>
        <w:rPr>
          <w:spacing w:val="-6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Metis.</w:t>
      </w:r>
      <w:r>
        <w:rPr>
          <w:spacing w:val="40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grateful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raising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beautiful </w:t>
      </w:r>
      <w:r>
        <w:rPr>
          <w:spacing w:val="-2"/>
        </w:rPr>
        <w:t>place.</w:t>
      </w:r>
    </w:p>
    <w:p w14:paraId="4ABD766C" w14:textId="77777777" w:rsidR="008E5353" w:rsidRDefault="008E5353">
      <w:pPr>
        <w:pStyle w:val="BodyText"/>
        <w:rPr>
          <w:sz w:val="30"/>
        </w:rPr>
      </w:pPr>
    </w:p>
    <w:p w14:paraId="6174DAEF" w14:textId="77777777" w:rsidR="008E5353" w:rsidRDefault="00000000">
      <w:pPr>
        <w:pStyle w:val="BodyText"/>
        <w:spacing w:line="259" w:lineRule="auto"/>
        <w:ind w:left="100"/>
      </w:pPr>
      <w:proofErr w:type="gramStart"/>
      <w:r>
        <w:t>Purpose</w:t>
      </w:r>
      <w:proofErr w:type="gramEnd"/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evening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nominate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elect</w:t>
      </w:r>
      <w:r>
        <w:rPr>
          <w:spacing w:val="-8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PAC</w:t>
      </w:r>
      <w:r>
        <w:rPr>
          <w:spacing w:val="-8"/>
        </w:rPr>
        <w:t xml:space="preserve"> </w:t>
      </w:r>
      <w:r>
        <w:t>executive.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election </w:t>
      </w:r>
      <w:r>
        <w:rPr>
          <w:spacing w:val="-2"/>
        </w:rPr>
        <w:t>protocols.</w:t>
      </w:r>
    </w:p>
    <w:p w14:paraId="5AFFEA86" w14:textId="77777777" w:rsidR="008E5353" w:rsidRDefault="008E5353">
      <w:pPr>
        <w:pStyle w:val="BodyText"/>
        <w:spacing w:before="2"/>
        <w:rPr>
          <w:sz w:val="30"/>
        </w:rPr>
      </w:pPr>
    </w:p>
    <w:p w14:paraId="26D4FF82" w14:textId="110BF6EB" w:rsidR="008E5353" w:rsidRDefault="00000000">
      <w:pPr>
        <w:ind w:left="100"/>
        <w:rPr>
          <w:sz w:val="28"/>
        </w:rPr>
      </w:pPr>
      <w:r>
        <w:rPr>
          <w:b/>
          <w:sz w:val="28"/>
        </w:rPr>
        <w:t>Approval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AGM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Minutes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Motion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approve</w:t>
      </w:r>
      <w:r w:rsidR="00735231">
        <w:rPr>
          <w:sz w:val="28"/>
        </w:rPr>
        <w:t>:</w:t>
      </w:r>
      <w:r w:rsidR="0094042B">
        <w:rPr>
          <w:sz w:val="28"/>
        </w:rPr>
        <w:t xml:space="preserve"> Christine Dubois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Seconded</w:t>
      </w:r>
      <w:r w:rsidR="00735231">
        <w:rPr>
          <w:spacing w:val="-2"/>
          <w:sz w:val="28"/>
        </w:rPr>
        <w:t>:</w:t>
      </w:r>
    </w:p>
    <w:p w14:paraId="545AD61F" w14:textId="569D2708" w:rsidR="008E5353" w:rsidRDefault="0094042B">
      <w:pPr>
        <w:pStyle w:val="BodyText"/>
      </w:pPr>
      <w:r>
        <w:t>Nadine Hale</w:t>
      </w:r>
    </w:p>
    <w:p w14:paraId="3BD5506F" w14:textId="77777777" w:rsidR="008E5353" w:rsidRDefault="008E5353">
      <w:pPr>
        <w:pStyle w:val="BodyText"/>
        <w:spacing w:before="8"/>
        <w:rPr>
          <w:sz w:val="34"/>
        </w:rPr>
      </w:pPr>
    </w:p>
    <w:p w14:paraId="017B7EC1" w14:textId="77777777" w:rsidR="008E5353" w:rsidRDefault="00000000">
      <w:pPr>
        <w:ind w:left="100"/>
        <w:rPr>
          <w:b/>
          <w:sz w:val="28"/>
        </w:rPr>
      </w:pPr>
      <w:r>
        <w:rPr>
          <w:b/>
          <w:spacing w:val="-2"/>
          <w:sz w:val="28"/>
        </w:rPr>
        <w:t>Election</w:t>
      </w:r>
    </w:p>
    <w:p w14:paraId="79BA7013" w14:textId="77777777" w:rsidR="008E5353" w:rsidRDefault="008E5353">
      <w:pPr>
        <w:pStyle w:val="BodyText"/>
        <w:rPr>
          <w:b/>
          <w:sz w:val="20"/>
        </w:rPr>
      </w:pPr>
    </w:p>
    <w:p w14:paraId="006A916D" w14:textId="77777777" w:rsidR="008E5353" w:rsidRDefault="008E5353">
      <w:pPr>
        <w:pStyle w:val="BodyText"/>
        <w:spacing w:before="3" w:after="1"/>
        <w:rPr>
          <w:b/>
          <w:sz w:val="11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0"/>
        <w:gridCol w:w="2320"/>
        <w:gridCol w:w="2320"/>
        <w:gridCol w:w="2400"/>
      </w:tblGrid>
      <w:tr w:rsidR="008E5353" w14:paraId="085C1678" w14:textId="77777777">
        <w:trPr>
          <w:trHeight w:val="339"/>
        </w:trPr>
        <w:tc>
          <w:tcPr>
            <w:tcW w:w="2320" w:type="dxa"/>
          </w:tcPr>
          <w:p w14:paraId="1359BFAB" w14:textId="77777777" w:rsidR="008E5353" w:rsidRDefault="008E53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20" w:type="dxa"/>
          </w:tcPr>
          <w:p w14:paraId="751AB805" w14:textId="77777777" w:rsidR="008E5353" w:rsidRDefault="00000000">
            <w:pPr>
              <w:pStyle w:val="TableParagraph"/>
              <w:spacing w:before="9" w:line="311" w:lineRule="exact"/>
              <w:ind w:left="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Nomination</w:t>
            </w:r>
          </w:p>
        </w:tc>
        <w:tc>
          <w:tcPr>
            <w:tcW w:w="2320" w:type="dxa"/>
          </w:tcPr>
          <w:p w14:paraId="1D12864D" w14:textId="77777777" w:rsidR="008E5353" w:rsidRDefault="00000000">
            <w:pPr>
              <w:pStyle w:val="TableParagraph"/>
              <w:spacing w:before="9" w:line="31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Nominated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by</w:t>
            </w:r>
          </w:p>
        </w:tc>
        <w:tc>
          <w:tcPr>
            <w:tcW w:w="2400" w:type="dxa"/>
          </w:tcPr>
          <w:p w14:paraId="6AB6F82F" w14:textId="77777777" w:rsidR="008E5353" w:rsidRDefault="00000000">
            <w:pPr>
              <w:pStyle w:val="TableParagraph"/>
              <w:spacing w:before="9" w:line="311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Elected/Acclaimed</w:t>
            </w:r>
          </w:p>
        </w:tc>
      </w:tr>
      <w:tr w:rsidR="008E5353" w14:paraId="6986F09A" w14:textId="77777777">
        <w:trPr>
          <w:trHeight w:val="340"/>
        </w:trPr>
        <w:tc>
          <w:tcPr>
            <w:tcW w:w="2320" w:type="dxa"/>
          </w:tcPr>
          <w:p w14:paraId="4FD6A294" w14:textId="3AA6E513" w:rsidR="008E5353" w:rsidRDefault="0094042B">
            <w:pPr>
              <w:pStyle w:val="TableParagraph"/>
              <w:spacing w:before="5" w:line="314" w:lineRule="exact"/>
              <w:ind w:left="94"/>
              <w:rPr>
                <w:sz w:val="28"/>
              </w:rPr>
            </w:pPr>
            <w:r>
              <w:rPr>
                <w:spacing w:val="-2"/>
                <w:sz w:val="28"/>
              </w:rPr>
              <w:t>Co-Chairs</w:t>
            </w:r>
          </w:p>
        </w:tc>
        <w:tc>
          <w:tcPr>
            <w:tcW w:w="2320" w:type="dxa"/>
          </w:tcPr>
          <w:p w14:paraId="7827EF50" w14:textId="35D51352" w:rsidR="008E5353" w:rsidRDefault="0094042B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Hillary Page, Gerri Brightwell</w:t>
            </w:r>
          </w:p>
        </w:tc>
        <w:tc>
          <w:tcPr>
            <w:tcW w:w="2320" w:type="dxa"/>
          </w:tcPr>
          <w:p w14:paraId="2F14D151" w14:textId="76EFE4B2" w:rsidR="008E5353" w:rsidRDefault="0094042B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Nadine Hale</w:t>
            </w:r>
          </w:p>
        </w:tc>
        <w:tc>
          <w:tcPr>
            <w:tcW w:w="2400" w:type="dxa"/>
          </w:tcPr>
          <w:p w14:paraId="4CAED0A4" w14:textId="102AA289" w:rsidR="008E5353" w:rsidRDefault="0094042B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Acclaimed</w:t>
            </w:r>
          </w:p>
        </w:tc>
      </w:tr>
      <w:tr w:rsidR="008E5353" w14:paraId="1B6747D9" w14:textId="77777777">
        <w:trPr>
          <w:trHeight w:val="319"/>
        </w:trPr>
        <w:tc>
          <w:tcPr>
            <w:tcW w:w="2320" w:type="dxa"/>
          </w:tcPr>
          <w:p w14:paraId="78C939A8" w14:textId="77777777" w:rsidR="008E5353" w:rsidRDefault="00000000">
            <w:pPr>
              <w:pStyle w:val="TableParagraph"/>
              <w:spacing w:before="2" w:line="298" w:lineRule="exact"/>
              <w:ind w:left="94"/>
              <w:rPr>
                <w:sz w:val="28"/>
              </w:rPr>
            </w:pPr>
            <w:r>
              <w:rPr>
                <w:sz w:val="28"/>
              </w:rPr>
              <w:t>Vice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Chair</w:t>
            </w:r>
          </w:p>
        </w:tc>
        <w:tc>
          <w:tcPr>
            <w:tcW w:w="2320" w:type="dxa"/>
          </w:tcPr>
          <w:p w14:paraId="5AB5C995" w14:textId="2E126B38" w:rsidR="008E5353" w:rsidRDefault="0094042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Jillian Cochrane</w:t>
            </w:r>
          </w:p>
        </w:tc>
        <w:tc>
          <w:tcPr>
            <w:tcW w:w="2320" w:type="dxa"/>
          </w:tcPr>
          <w:p w14:paraId="0B03342C" w14:textId="244867FB" w:rsidR="008E5353" w:rsidRDefault="0094042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Christine Dubois</w:t>
            </w:r>
          </w:p>
        </w:tc>
        <w:tc>
          <w:tcPr>
            <w:tcW w:w="2400" w:type="dxa"/>
          </w:tcPr>
          <w:p w14:paraId="14F523B3" w14:textId="714F7B16" w:rsidR="008E5353" w:rsidRDefault="0094042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Acclaimed</w:t>
            </w:r>
          </w:p>
        </w:tc>
      </w:tr>
      <w:tr w:rsidR="008E5353" w14:paraId="22EE7243" w14:textId="77777777">
        <w:trPr>
          <w:trHeight w:val="340"/>
        </w:trPr>
        <w:tc>
          <w:tcPr>
            <w:tcW w:w="2320" w:type="dxa"/>
          </w:tcPr>
          <w:p w14:paraId="643BFDB0" w14:textId="77777777" w:rsidR="008E5353" w:rsidRDefault="00000000">
            <w:pPr>
              <w:pStyle w:val="TableParagraph"/>
              <w:spacing w:before="19" w:line="301" w:lineRule="exact"/>
              <w:ind w:left="94"/>
              <w:rPr>
                <w:sz w:val="28"/>
              </w:rPr>
            </w:pPr>
            <w:r>
              <w:rPr>
                <w:spacing w:val="-2"/>
                <w:sz w:val="28"/>
              </w:rPr>
              <w:t>Treasurer</w:t>
            </w:r>
          </w:p>
        </w:tc>
        <w:tc>
          <w:tcPr>
            <w:tcW w:w="2320" w:type="dxa"/>
          </w:tcPr>
          <w:p w14:paraId="6C802911" w14:textId="1874856D" w:rsidR="008E5353" w:rsidRDefault="0094042B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Christine Dubois</w:t>
            </w:r>
          </w:p>
        </w:tc>
        <w:tc>
          <w:tcPr>
            <w:tcW w:w="2320" w:type="dxa"/>
          </w:tcPr>
          <w:p w14:paraId="0BB4731B" w14:textId="1B95ECCC" w:rsidR="008E5353" w:rsidRDefault="0094042B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Hillary Page</w:t>
            </w:r>
          </w:p>
        </w:tc>
        <w:tc>
          <w:tcPr>
            <w:tcW w:w="2400" w:type="dxa"/>
          </w:tcPr>
          <w:p w14:paraId="24B08516" w14:textId="19F207A0" w:rsidR="008E5353" w:rsidRDefault="0094042B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Acclaimed</w:t>
            </w:r>
          </w:p>
        </w:tc>
      </w:tr>
      <w:tr w:rsidR="008E5353" w14:paraId="6CCC730D" w14:textId="77777777">
        <w:trPr>
          <w:trHeight w:val="340"/>
        </w:trPr>
        <w:tc>
          <w:tcPr>
            <w:tcW w:w="2320" w:type="dxa"/>
          </w:tcPr>
          <w:p w14:paraId="30A242F1" w14:textId="77777777" w:rsidR="008E5353" w:rsidRDefault="00000000">
            <w:pPr>
              <w:pStyle w:val="TableParagraph"/>
              <w:spacing w:before="16" w:line="304" w:lineRule="exact"/>
              <w:ind w:left="94"/>
              <w:rPr>
                <w:sz w:val="28"/>
              </w:rPr>
            </w:pPr>
            <w:r>
              <w:rPr>
                <w:spacing w:val="-2"/>
                <w:sz w:val="28"/>
              </w:rPr>
              <w:t>Secretary</w:t>
            </w:r>
          </w:p>
        </w:tc>
        <w:tc>
          <w:tcPr>
            <w:tcW w:w="2320" w:type="dxa"/>
          </w:tcPr>
          <w:p w14:paraId="5BEEDFC8" w14:textId="63F9C316" w:rsidR="008E5353" w:rsidRDefault="0094042B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Jennifer Gorman</w:t>
            </w:r>
          </w:p>
        </w:tc>
        <w:tc>
          <w:tcPr>
            <w:tcW w:w="2320" w:type="dxa"/>
          </w:tcPr>
          <w:p w14:paraId="760BD963" w14:textId="3F8FB5B9" w:rsidR="008E5353" w:rsidRDefault="0094042B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Hillary Page</w:t>
            </w:r>
          </w:p>
        </w:tc>
        <w:tc>
          <w:tcPr>
            <w:tcW w:w="2400" w:type="dxa"/>
          </w:tcPr>
          <w:p w14:paraId="3F9FB415" w14:textId="0C067E36" w:rsidR="008E5353" w:rsidRDefault="0094042B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Acclaimed</w:t>
            </w:r>
          </w:p>
        </w:tc>
      </w:tr>
      <w:tr w:rsidR="008E5353" w14:paraId="0B259216" w14:textId="77777777">
        <w:trPr>
          <w:trHeight w:val="340"/>
        </w:trPr>
        <w:tc>
          <w:tcPr>
            <w:tcW w:w="2320" w:type="dxa"/>
          </w:tcPr>
          <w:p w14:paraId="7A66A95D" w14:textId="77777777" w:rsidR="008E5353" w:rsidRDefault="00000000">
            <w:pPr>
              <w:pStyle w:val="TableParagraph"/>
              <w:spacing w:before="13" w:line="307" w:lineRule="exact"/>
              <w:ind w:left="94"/>
              <w:rPr>
                <w:sz w:val="28"/>
              </w:rPr>
            </w:pPr>
            <w:r>
              <w:rPr>
                <w:spacing w:val="-4"/>
                <w:sz w:val="28"/>
              </w:rPr>
              <w:t>DPAC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Rep</w:t>
            </w:r>
          </w:p>
        </w:tc>
        <w:tc>
          <w:tcPr>
            <w:tcW w:w="2320" w:type="dxa"/>
          </w:tcPr>
          <w:p w14:paraId="4F7C4780" w14:textId="578D5992" w:rsidR="008E5353" w:rsidRDefault="0094042B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r w:rsidR="004314ED">
              <w:rPr>
                <w:rFonts w:ascii="Times New Roman"/>
                <w:sz w:val="26"/>
              </w:rPr>
              <w:t>Jen Theberge</w:t>
            </w:r>
          </w:p>
        </w:tc>
        <w:tc>
          <w:tcPr>
            <w:tcW w:w="2320" w:type="dxa"/>
          </w:tcPr>
          <w:p w14:paraId="6DCFD6EF" w14:textId="321B42F2" w:rsidR="008E5353" w:rsidRDefault="004314ED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Hillary Page</w:t>
            </w:r>
          </w:p>
        </w:tc>
        <w:tc>
          <w:tcPr>
            <w:tcW w:w="2400" w:type="dxa"/>
          </w:tcPr>
          <w:p w14:paraId="59757C12" w14:textId="26FE02BA" w:rsidR="008E5353" w:rsidRDefault="004314ED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Acclaimed</w:t>
            </w:r>
          </w:p>
        </w:tc>
      </w:tr>
      <w:tr w:rsidR="008E5353" w14:paraId="3C714EBD" w14:textId="77777777">
        <w:trPr>
          <w:trHeight w:val="340"/>
        </w:trPr>
        <w:tc>
          <w:tcPr>
            <w:tcW w:w="2320" w:type="dxa"/>
          </w:tcPr>
          <w:p w14:paraId="3B621DC6" w14:textId="77777777" w:rsidR="008E5353" w:rsidRDefault="00000000">
            <w:pPr>
              <w:pStyle w:val="TableParagraph"/>
              <w:spacing w:before="9" w:line="310" w:lineRule="exact"/>
              <w:ind w:left="94"/>
              <w:rPr>
                <w:sz w:val="28"/>
              </w:rPr>
            </w:pPr>
            <w:r>
              <w:rPr>
                <w:sz w:val="28"/>
              </w:rPr>
              <w:t>Member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Large</w:t>
            </w:r>
          </w:p>
        </w:tc>
        <w:tc>
          <w:tcPr>
            <w:tcW w:w="2320" w:type="dxa"/>
          </w:tcPr>
          <w:p w14:paraId="3E1D0F38" w14:textId="23CF1CC8" w:rsidR="008E5353" w:rsidRDefault="004314ED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</w:p>
        </w:tc>
        <w:tc>
          <w:tcPr>
            <w:tcW w:w="2320" w:type="dxa"/>
          </w:tcPr>
          <w:p w14:paraId="7BDDAC75" w14:textId="77777777" w:rsidR="008E5353" w:rsidRDefault="008E535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0" w:type="dxa"/>
          </w:tcPr>
          <w:p w14:paraId="022E11E6" w14:textId="77777777" w:rsidR="008E5353" w:rsidRDefault="008E535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E5353" w14:paraId="6A3DD2E8" w14:textId="77777777">
        <w:trPr>
          <w:trHeight w:val="340"/>
        </w:trPr>
        <w:tc>
          <w:tcPr>
            <w:tcW w:w="2320" w:type="dxa"/>
          </w:tcPr>
          <w:p w14:paraId="61E68C9D" w14:textId="77777777" w:rsidR="008E5353" w:rsidRDefault="00000000">
            <w:pPr>
              <w:pStyle w:val="TableParagraph"/>
              <w:spacing w:before="6" w:line="314" w:lineRule="exact"/>
              <w:ind w:left="94"/>
              <w:rPr>
                <w:sz w:val="28"/>
              </w:rPr>
            </w:pPr>
            <w:r>
              <w:rPr>
                <w:sz w:val="28"/>
              </w:rPr>
              <w:t>Past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Chair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Person</w:t>
            </w:r>
            <w:proofErr w:type="gramEnd"/>
          </w:p>
        </w:tc>
        <w:tc>
          <w:tcPr>
            <w:tcW w:w="7040" w:type="dxa"/>
            <w:gridSpan w:val="3"/>
          </w:tcPr>
          <w:p w14:paraId="64AD5FB7" w14:textId="075F619C" w:rsidR="008E5353" w:rsidRDefault="0094042B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Kathy </w:t>
            </w:r>
            <w:r w:rsidR="00980E53">
              <w:rPr>
                <w:rFonts w:ascii="Times New Roman"/>
                <w:sz w:val="26"/>
              </w:rPr>
              <w:t>Sutherland</w:t>
            </w:r>
          </w:p>
        </w:tc>
      </w:tr>
    </w:tbl>
    <w:p w14:paraId="60D10FE8" w14:textId="77777777" w:rsidR="008E5353" w:rsidRDefault="008E5353">
      <w:pPr>
        <w:pStyle w:val="BodyText"/>
        <w:rPr>
          <w:b/>
        </w:rPr>
      </w:pPr>
    </w:p>
    <w:p w14:paraId="4F5C1A43" w14:textId="06C8485F" w:rsidR="008E5353" w:rsidRPr="00735231" w:rsidRDefault="008E72E1">
      <w:pPr>
        <w:pStyle w:val="BodyText"/>
        <w:rPr>
          <w:bCs/>
        </w:rPr>
      </w:pPr>
      <w:r>
        <w:rPr>
          <w:b/>
        </w:rPr>
        <w:t>Financial report</w:t>
      </w:r>
      <w:r w:rsidR="00735231">
        <w:rPr>
          <w:b/>
        </w:rPr>
        <w:t xml:space="preserve">: </w:t>
      </w:r>
      <w:r w:rsidR="00735231" w:rsidRPr="00735231">
        <w:rPr>
          <w:bCs/>
        </w:rPr>
        <w:t>Year end July 31, 2023: Gaming account balance $8906.27: Operational account balance: $2270.62</w:t>
      </w:r>
    </w:p>
    <w:p w14:paraId="18F5F120" w14:textId="6834C674" w:rsidR="008E72E1" w:rsidRDefault="008E72E1">
      <w:pPr>
        <w:pStyle w:val="BodyText"/>
        <w:rPr>
          <w:b/>
        </w:rPr>
      </w:pPr>
      <w:r>
        <w:rPr>
          <w:b/>
        </w:rPr>
        <w:t>Motion to approve Hillary Page; 2</w:t>
      </w:r>
      <w:r w:rsidRPr="008E72E1">
        <w:rPr>
          <w:b/>
          <w:vertAlign w:val="superscript"/>
        </w:rPr>
        <w:t>nd</w:t>
      </w:r>
      <w:r>
        <w:rPr>
          <w:b/>
        </w:rPr>
        <w:t xml:space="preserve"> Jen Theberge</w:t>
      </w:r>
    </w:p>
    <w:p w14:paraId="5CC9CBFA" w14:textId="77777777" w:rsidR="00735231" w:rsidRDefault="00735231">
      <w:pPr>
        <w:spacing w:before="44"/>
        <w:ind w:left="100"/>
        <w:rPr>
          <w:b/>
          <w:sz w:val="28"/>
        </w:rPr>
      </w:pPr>
    </w:p>
    <w:p w14:paraId="39686506" w14:textId="4C8D1E22" w:rsidR="008E5353" w:rsidRDefault="00000000">
      <w:pPr>
        <w:spacing w:before="44"/>
        <w:ind w:left="100"/>
        <w:rPr>
          <w:b/>
          <w:sz w:val="28"/>
        </w:rPr>
      </w:pPr>
      <w:r>
        <w:rPr>
          <w:b/>
          <w:sz w:val="28"/>
        </w:rPr>
        <w:t>Meeting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Adjourned</w:t>
      </w:r>
      <w:r w:rsidR="004314ED">
        <w:rPr>
          <w:b/>
          <w:spacing w:val="-2"/>
          <w:sz w:val="28"/>
        </w:rPr>
        <w:t xml:space="preserve"> </w:t>
      </w:r>
      <w:r w:rsidR="008E72E1">
        <w:rPr>
          <w:b/>
          <w:spacing w:val="-2"/>
          <w:sz w:val="28"/>
        </w:rPr>
        <w:t xml:space="preserve"> 7:29</w:t>
      </w:r>
      <w:proofErr w:type="gramEnd"/>
      <w:r w:rsidR="008E72E1">
        <w:rPr>
          <w:b/>
          <w:spacing w:val="-2"/>
          <w:sz w:val="28"/>
        </w:rPr>
        <w:t xml:space="preserve"> pm</w:t>
      </w:r>
    </w:p>
    <w:sectPr w:rsidR="008E5353">
      <w:pgSz w:w="12240" w:h="15840"/>
      <w:pgMar w:top="1820" w:right="10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5353"/>
    <w:rsid w:val="004314ED"/>
    <w:rsid w:val="00735231"/>
    <w:rsid w:val="008E5353"/>
    <w:rsid w:val="008E72E1"/>
    <w:rsid w:val="0094042B"/>
    <w:rsid w:val="00980E53"/>
    <w:rsid w:val="00D0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C8488"/>
  <w15:docId w15:val="{8FE2915F-59EC-4678-B311-550EBF7F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DTSS PAC AGM 2023 Agenda.docx</dc:title>
  <cp:lastModifiedBy>Brightwell, Gerri JEDI:EX</cp:lastModifiedBy>
  <cp:revision>3</cp:revision>
  <dcterms:created xsi:type="dcterms:W3CDTF">2023-10-25T19:44:00Z</dcterms:created>
  <dcterms:modified xsi:type="dcterms:W3CDTF">2023-12-06T20:37:00Z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</Properties>
</file>